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52501" w14:textId="77777777" w:rsidR="00505D69" w:rsidRDefault="00505D69">
      <w:bookmarkStart w:id="0" w:name="_GoBack"/>
      <w:bookmarkEnd w:id="0"/>
    </w:p>
    <w:p w14:paraId="62397D90" w14:textId="77777777" w:rsidR="00505D69" w:rsidRPr="00685F97" w:rsidRDefault="00505D69"/>
    <w:p w14:paraId="5292F439" w14:textId="17DC0B9D" w:rsidR="00505D69" w:rsidRPr="00685F97" w:rsidRDefault="00505D69" w:rsidP="00505D69">
      <w:pPr>
        <w:tabs>
          <w:tab w:val="left" w:pos="11701"/>
        </w:tabs>
        <w:ind w:left="132"/>
        <w:jc w:val="right"/>
        <w:rPr>
          <w:rFonts w:ascii="Palatino Linotype" w:hAnsi="Palatino Linotype"/>
          <w:b/>
          <w:lang w:val="ro-RO"/>
        </w:rPr>
      </w:pPr>
      <w:r w:rsidRPr="00685F97">
        <w:rPr>
          <w:rFonts w:ascii="Palatino Linotype" w:hAnsi="Palatino Linotype"/>
          <w:b/>
          <w:lang w:val="ro-RO"/>
        </w:rPr>
        <w:t>Anexa nr. 5 la OME</w:t>
      </w:r>
      <w:r w:rsidR="00064E66" w:rsidRPr="00685F97">
        <w:rPr>
          <w:rFonts w:ascii="Palatino Linotype" w:hAnsi="Palatino Linotype"/>
          <w:b/>
          <w:lang w:val="ro-RO"/>
        </w:rPr>
        <w:t>C</w:t>
      </w:r>
      <w:r w:rsidRPr="00685F97">
        <w:rPr>
          <w:rFonts w:ascii="Palatino Linotype" w:hAnsi="Palatino Linotype"/>
          <w:b/>
          <w:lang w:val="ro-RO"/>
        </w:rPr>
        <w:t xml:space="preserve"> </w:t>
      </w:r>
      <w:r w:rsidR="00064E66" w:rsidRPr="00685F97">
        <w:rPr>
          <w:rFonts w:ascii="Palatino Linotype" w:hAnsi="Palatino Linotype"/>
          <w:b/>
          <w:lang w:val="ro-RO"/>
        </w:rPr>
        <w:t>............</w:t>
      </w:r>
    </w:p>
    <w:p w14:paraId="6AB012A9" w14:textId="4A3E05BC" w:rsidR="00505D69" w:rsidRPr="00685F97" w:rsidRDefault="00505D69" w:rsidP="00505D69">
      <w:pPr>
        <w:tabs>
          <w:tab w:val="left" w:pos="11701"/>
        </w:tabs>
        <w:ind w:left="132"/>
        <w:rPr>
          <w:rFonts w:ascii="Palatino Linotype" w:hAnsi="Palatino Linotype"/>
          <w:b/>
          <w:lang w:val="ro-RO"/>
        </w:rPr>
      </w:pPr>
      <w:r w:rsidRPr="00685F97">
        <w:rPr>
          <w:rFonts w:ascii="Palatino Linotype" w:hAnsi="Palatino Linotype"/>
          <w:b/>
          <w:lang w:val="ro-RO"/>
        </w:rPr>
        <w:t xml:space="preserve">Unitatea de </w:t>
      </w:r>
      <w:r w:rsidR="004E2232" w:rsidRPr="00685F97">
        <w:rPr>
          <w:rFonts w:ascii="Palatino Linotype" w:hAnsi="Palatino Linotype"/>
          <w:b/>
          <w:lang w:val="ro-RO"/>
        </w:rPr>
        <w:t>î</w:t>
      </w:r>
      <w:r w:rsidRPr="00685F97">
        <w:rPr>
          <w:rFonts w:ascii="Palatino Linotype" w:hAnsi="Palatino Linotype"/>
          <w:b/>
          <w:lang w:val="ro-RO"/>
        </w:rPr>
        <w:t>nv</w:t>
      </w:r>
      <w:r w:rsidR="004E2232" w:rsidRPr="00685F97">
        <w:rPr>
          <w:rFonts w:ascii="Palatino Linotype" w:hAnsi="Palatino Linotype"/>
          <w:b/>
          <w:lang w:val="ro-RO"/>
        </w:rPr>
        <w:t>ăță</w:t>
      </w:r>
      <w:r w:rsidRPr="00685F97">
        <w:rPr>
          <w:rFonts w:ascii="Palatino Linotype" w:hAnsi="Palatino Linotype"/>
          <w:b/>
          <w:lang w:val="ro-RO"/>
        </w:rPr>
        <w:t>m</w:t>
      </w:r>
      <w:r w:rsidR="004E2232" w:rsidRPr="00685F97">
        <w:rPr>
          <w:rFonts w:ascii="Palatino Linotype" w:hAnsi="Palatino Linotype"/>
          <w:b/>
          <w:lang w:val="ro-RO"/>
        </w:rPr>
        <w:t>â</w:t>
      </w:r>
      <w:r w:rsidRPr="00685F97">
        <w:rPr>
          <w:rFonts w:ascii="Palatino Linotype" w:hAnsi="Palatino Linotype"/>
          <w:b/>
          <w:lang w:val="ro-RO"/>
        </w:rPr>
        <w:t>nt:…………………….</w:t>
      </w:r>
    </w:p>
    <w:p w14:paraId="7FC8C312" w14:textId="77777777" w:rsidR="00505D69" w:rsidRPr="00685F97" w:rsidRDefault="00505D69" w:rsidP="00505D69">
      <w:pPr>
        <w:pStyle w:val="Titlu1"/>
        <w:jc w:val="center"/>
        <w:rPr>
          <w:rFonts w:ascii="Palatino Linotype" w:hAnsi="Palatino Linotype"/>
          <w:sz w:val="22"/>
          <w:szCs w:val="22"/>
          <w:lang w:val="ro-RO"/>
        </w:rPr>
      </w:pPr>
    </w:p>
    <w:p w14:paraId="53F07609" w14:textId="77777777" w:rsidR="00505D69" w:rsidRPr="00685F97" w:rsidRDefault="00505D69" w:rsidP="00505D69">
      <w:pPr>
        <w:pStyle w:val="Titlu1"/>
        <w:jc w:val="center"/>
        <w:rPr>
          <w:rFonts w:ascii="Palatino Linotype" w:hAnsi="Palatino Linotype"/>
          <w:sz w:val="22"/>
          <w:szCs w:val="22"/>
          <w:lang w:val="ro-RO"/>
        </w:rPr>
      </w:pPr>
    </w:p>
    <w:p w14:paraId="19186C27" w14:textId="5E06BD18" w:rsidR="00A30AAA" w:rsidRPr="00685F97" w:rsidRDefault="00505D69" w:rsidP="00A30AAA">
      <w:pPr>
        <w:pStyle w:val="Titlu1"/>
        <w:ind w:left="0" w:hanging="142"/>
        <w:jc w:val="center"/>
        <w:rPr>
          <w:rFonts w:ascii="Palatino Linotype" w:hAnsi="Palatino Linotype"/>
          <w:sz w:val="22"/>
          <w:szCs w:val="22"/>
          <w:lang w:val="ro-RO"/>
        </w:rPr>
      </w:pPr>
      <w:r w:rsidRPr="00685F97">
        <w:rPr>
          <w:rFonts w:ascii="Palatino Linotype" w:hAnsi="Palatino Linotype"/>
          <w:sz w:val="22"/>
          <w:szCs w:val="22"/>
          <w:lang w:val="ro-RO"/>
        </w:rPr>
        <w:t>Situa</w:t>
      </w:r>
      <w:r w:rsidR="004E2232" w:rsidRPr="00685F97">
        <w:rPr>
          <w:rFonts w:ascii="Palatino Linotype" w:hAnsi="Palatino Linotype"/>
          <w:sz w:val="22"/>
          <w:szCs w:val="22"/>
          <w:lang w:val="ro-RO"/>
        </w:rPr>
        <w:t>ț</w:t>
      </w:r>
      <w:r w:rsidRPr="00685F97">
        <w:rPr>
          <w:rFonts w:ascii="Palatino Linotype" w:hAnsi="Palatino Linotype"/>
          <w:sz w:val="22"/>
          <w:szCs w:val="22"/>
          <w:lang w:val="ro-RO"/>
        </w:rPr>
        <w:t xml:space="preserve">ia </w:t>
      </w:r>
      <w:r w:rsidR="00745FF9" w:rsidRPr="00685F97">
        <w:rPr>
          <w:rFonts w:ascii="Palatino Linotype" w:hAnsi="Palatino Linotype"/>
          <w:sz w:val="22"/>
          <w:szCs w:val="22"/>
          <w:lang w:val="ro-RO"/>
        </w:rPr>
        <w:t xml:space="preserve">centralizatoare a </w:t>
      </w:r>
      <w:r w:rsidRPr="00685F97">
        <w:rPr>
          <w:rFonts w:ascii="Palatino Linotype" w:hAnsi="Palatino Linotype"/>
          <w:sz w:val="22"/>
          <w:szCs w:val="22"/>
          <w:lang w:val="ro-RO"/>
        </w:rPr>
        <w:t>solicit</w:t>
      </w:r>
      <w:r w:rsidR="004E2232" w:rsidRPr="00685F97">
        <w:rPr>
          <w:rFonts w:ascii="Palatino Linotype" w:hAnsi="Palatino Linotype"/>
          <w:sz w:val="22"/>
          <w:szCs w:val="22"/>
          <w:lang w:val="ro-RO"/>
        </w:rPr>
        <w:t>ă</w:t>
      </w:r>
      <w:r w:rsidRPr="00685F97">
        <w:rPr>
          <w:rFonts w:ascii="Palatino Linotype" w:hAnsi="Palatino Linotype"/>
          <w:sz w:val="22"/>
          <w:szCs w:val="22"/>
          <w:lang w:val="ro-RO"/>
        </w:rPr>
        <w:t xml:space="preserve">rilor operatorilor economici </w:t>
      </w:r>
      <w:r w:rsidR="004E2232" w:rsidRPr="00685F97">
        <w:rPr>
          <w:rFonts w:ascii="Palatino Linotype" w:hAnsi="Palatino Linotype"/>
          <w:sz w:val="22"/>
          <w:szCs w:val="22"/>
          <w:lang w:val="ro-RO"/>
        </w:rPr>
        <w:t>ș</w:t>
      </w:r>
      <w:r w:rsidRPr="00685F97">
        <w:rPr>
          <w:rFonts w:ascii="Palatino Linotype" w:hAnsi="Palatino Linotype"/>
          <w:sz w:val="22"/>
          <w:szCs w:val="22"/>
          <w:lang w:val="ro-RO"/>
        </w:rPr>
        <w:t>i propunerea de cifr</w:t>
      </w:r>
      <w:r w:rsidR="004E2232" w:rsidRPr="00685F97">
        <w:rPr>
          <w:rFonts w:ascii="Palatino Linotype" w:hAnsi="Palatino Linotype"/>
          <w:sz w:val="22"/>
          <w:szCs w:val="22"/>
          <w:lang w:val="ro-RO"/>
        </w:rPr>
        <w:t>ă</w:t>
      </w:r>
      <w:r w:rsidRPr="00685F97">
        <w:rPr>
          <w:rFonts w:ascii="Palatino Linotype" w:hAnsi="Palatino Linotype"/>
          <w:sz w:val="22"/>
          <w:szCs w:val="22"/>
          <w:lang w:val="ro-RO"/>
        </w:rPr>
        <w:t xml:space="preserve"> de </w:t>
      </w:r>
      <w:r w:rsidR="004E2232" w:rsidRPr="00685F97">
        <w:rPr>
          <w:rFonts w:ascii="Palatino Linotype" w:hAnsi="Palatino Linotype"/>
          <w:sz w:val="22"/>
          <w:szCs w:val="22"/>
          <w:lang w:val="ro-RO"/>
        </w:rPr>
        <w:t>ș</w:t>
      </w:r>
      <w:r w:rsidRPr="00685F97">
        <w:rPr>
          <w:rFonts w:ascii="Palatino Linotype" w:hAnsi="Palatino Linotype"/>
          <w:sz w:val="22"/>
          <w:szCs w:val="22"/>
          <w:lang w:val="ro-RO"/>
        </w:rPr>
        <w:t xml:space="preserve">colarizare </w:t>
      </w:r>
      <w:r w:rsidR="00794CD9" w:rsidRPr="00685F97">
        <w:rPr>
          <w:rFonts w:ascii="Palatino Linotype" w:hAnsi="Palatino Linotype"/>
          <w:sz w:val="22"/>
          <w:szCs w:val="22"/>
          <w:lang w:val="ro-RO"/>
        </w:rPr>
        <w:t>la nivelul unității de învățământ,</w:t>
      </w:r>
      <w:r w:rsidR="00897BB0">
        <w:rPr>
          <w:rFonts w:ascii="Palatino Linotype" w:hAnsi="Palatino Linotype"/>
          <w:sz w:val="22"/>
          <w:szCs w:val="22"/>
          <w:lang w:val="ro-RO"/>
        </w:rPr>
        <w:t xml:space="preserve"> pentru clasa a IX-a</w:t>
      </w:r>
    </w:p>
    <w:p w14:paraId="4AED11B5" w14:textId="4A4D039E" w:rsidR="00505D69" w:rsidRPr="00685F97" w:rsidRDefault="00794CD9" w:rsidP="00A30AAA">
      <w:pPr>
        <w:pStyle w:val="Titlu1"/>
        <w:ind w:left="0" w:hanging="142"/>
        <w:jc w:val="center"/>
        <w:rPr>
          <w:rFonts w:ascii="Palatino Linotype" w:hAnsi="Palatino Linotype"/>
          <w:sz w:val="22"/>
          <w:szCs w:val="22"/>
          <w:lang w:val="ro-RO"/>
        </w:rPr>
      </w:pPr>
      <w:r w:rsidRPr="00685F97">
        <w:rPr>
          <w:rFonts w:ascii="Palatino Linotype" w:hAnsi="Palatino Linotype"/>
          <w:sz w:val="22"/>
          <w:szCs w:val="22"/>
          <w:lang w:val="ro-RO"/>
        </w:rPr>
        <w:t>în</w:t>
      </w:r>
      <w:r w:rsidR="00505D69" w:rsidRPr="00685F97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E2232" w:rsidRPr="00685F97">
        <w:rPr>
          <w:rFonts w:ascii="Palatino Linotype" w:hAnsi="Palatino Linotype"/>
          <w:sz w:val="22"/>
          <w:szCs w:val="22"/>
          <w:lang w:val="ro-RO"/>
        </w:rPr>
        <w:t>î</w:t>
      </w:r>
      <w:r w:rsidR="00505D69" w:rsidRPr="00685F97">
        <w:rPr>
          <w:rFonts w:ascii="Palatino Linotype" w:hAnsi="Palatino Linotype"/>
          <w:sz w:val="22"/>
          <w:szCs w:val="22"/>
          <w:lang w:val="ro-RO"/>
        </w:rPr>
        <w:t>nv</w:t>
      </w:r>
      <w:r w:rsidR="004E2232" w:rsidRPr="00685F97">
        <w:rPr>
          <w:rFonts w:ascii="Palatino Linotype" w:hAnsi="Palatino Linotype"/>
          <w:sz w:val="22"/>
          <w:szCs w:val="22"/>
          <w:lang w:val="ro-RO"/>
        </w:rPr>
        <w:t>ăță</w:t>
      </w:r>
      <w:r w:rsidR="00505D69" w:rsidRPr="00685F97">
        <w:rPr>
          <w:rFonts w:ascii="Palatino Linotype" w:hAnsi="Palatino Linotype"/>
          <w:sz w:val="22"/>
          <w:szCs w:val="22"/>
          <w:lang w:val="ro-RO"/>
        </w:rPr>
        <w:t>m</w:t>
      </w:r>
      <w:r w:rsidR="004E2232" w:rsidRPr="00685F97">
        <w:rPr>
          <w:rFonts w:ascii="Palatino Linotype" w:hAnsi="Palatino Linotype"/>
          <w:sz w:val="22"/>
          <w:szCs w:val="22"/>
          <w:lang w:val="ro-RO"/>
        </w:rPr>
        <w:t>â</w:t>
      </w:r>
      <w:r w:rsidR="003D06E2" w:rsidRPr="00685F97">
        <w:rPr>
          <w:rFonts w:ascii="Palatino Linotype" w:hAnsi="Palatino Linotype"/>
          <w:sz w:val="22"/>
          <w:szCs w:val="22"/>
          <w:lang w:val="ro-RO"/>
        </w:rPr>
        <w:t xml:space="preserve">ntul </w:t>
      </w:r>
      <w:r w:rsidR="00064E66" w:rsidRPr="00685F97">
        <w:rPr>
          <w:rFonts w:ascii="Palatino Linotype" w:hAnsi="Palatino Linotype"/>
          <w:sz w:val="22"/>
          <w:szCs w:val="22"/>
          <w:lang w:val="ro-RO"/>
        </w:rPr>
        <w:t>liceal tehnologic</w:t>
      </w:r>
      <w:r w:rsidR="00685F97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3D06E2" w:rsidRPr="00685F97">
        <w:rPr>
          <w:rFonts w:ascii="Palatino Linotype" w:hAnsi="Palatino Linotype"/>
          <w:sz w:val="22"/>
          <w:szCs w:val="22"/>
          <w:lang w:val="ro-RO"/>
        </w:rPr>
        <w:t>de stat</w:t>
      </w:r>
      <w:r w:rsidR="00685F97">
        <w:rPr>
          <w:rFonts w:ascii="Palatino Linotype" w:hAnsi="Palatino Linotype"/>
          <w:sz w:val="22"/>
          <w:szCs w:val="22"/>
          <w:lang w:val="ro-RO"/>
        </w:rPr>
        <w:t>,</w:t>
      </w:r>
      <w:r w:rsidR="00505D69" w:rsidRPr="00685F97">
        <w:rPr>
          <w:rFonts w:ascii="Palatino Linotype" w:hAnsi="Palatino Linotype"/>
          <w:sz w:val="22"/>
          <w:szCs w:val="22"/>
          <w:lang w:val="ro-RO"/>
        </w:rPr>
        <w:t xml:space="preserve"> pentru </w:t>
      </w:r>
      <w:r w:rsidR="00CF5FA2" w:rsidRPr="00685F97">
        <w:rPr>
          <w:rFonts w:ascii="Palatino Linotype" w:hAnsi="Palatino Linotype"/>
          <w:sz w:val="22"/>
          <w:szCs w:val="22"/>
          <w:lang w:val="ro-RO"/>
        </w:rPr>
        <w:t xml:space="preserve">anul </w:t>
      </w:r>
      <w:r w:rsidR="004E2232" w:rsidRPr="00685F97">
        <w:rPr>
          <w:rFonts w:ascii="Palatino Linotype" w:hAnsi="Palatino Linotype"/>
          <w:sz w:val="22"/>
          <w:szCs w:val="22"/>
          <w:lang w:val="ro-RO"/>
        </w:rPr>
        <w:t>ș</w:t>
      </w:r>
      <w:r w:rsidR="00CF5FA2" w:rsidRPr="00685F97">
        <w:rPr>
          <w:rFonts w:ascii="Palatino Linotype" w:hAnsi="Palatino Linotype"/>
          <w:sz w:val="22"/>
          <w:szCs w:val="22"/>
          <w:lang w:val="ro-RO"/>
        </w:rPr>
        <w:t xml:space="preserve">colar </w:t>
      </w:r>
      <w:r w:rsidR="00605DFA" w:rsidRPr="00685F97">
        <w:rPr>
          <w:rFonts w:ascii="Palatino Linotype" w:hAnsi="Palatino Linotype"/>
          <w:sz w:val="22"/>
          <w:szCs w:val="22"/>
          <w:lang w:val="ro-RO"/>
        </w:rPr>
        <w:t xml:space="preserve"> 202</w:t>
      </w:r>
      <w:r w:rsidR="00064E66" w:rsidRPr="00685F97">
        <w:rPr>
          <w:rFonts w:ascii="Palatino Linotype" w:hAnsi="Palatino Linotype"/>
          <w:sz w:val="22"/>
          <w:szCs w:val="22"/>
          <w:lang w:val="ro-RO"/>
        </w:rPr>
        <w:t>6</w:t>
      </w:r>
      <w:r w:rsidR="00605DFA" w:rsidRPr="00685F97">
        <w:rPr>
          <w:rFonts w:ascii="Palatino Linotype" w:hAnsi="Palatino Linotype"/>
          <w:sz w:val="22"/>
          <w:szCs w:val="22"/>
          <w:lang w:val="ro-RO"/>
        </w:rPr>
        <w:t>-202</w:t>
      </w:r>
      <w:r w:rsidR="00064E66" w:rsidRPr="00685F97">
        <w:rPr>
          <w:rFonts w:ascii="Palatino Linotype" w:hAnsi="Palatino Linotype"/>
          <w:sz w:val="22"/>
          <w:szCs w:val="22"/>
          <w:lang w:val="ro-RO"/>
        </w:rPr>
        <w:t>7</w:t>
      </w:r>
    </w:p>
    <w:p w14:paraId="4E6DBE09" w14:textId="77777777" w:rsidR="005A4C2B" w:rsidRPr="00685F97" w:rsidRDefault="005A4C2B" w:rsidP="00505D69">
      <w:pPr>
        <w:pStyle w:val="Titlu1"/>
        <w:ind w:left="0"/>
        <w:rPr>
          <w:rFonts w:ascii="Palatino Linotype" w:hAnsi="Palatino Linotype"/>
          <w:sz w:val="22"/>
          <w:szCs w:val="22"/>
          <w:vertAlign w:val="superscript"/>
          <w:lang w:val="ro-RO"/>
        </w:rPr>
      </w:pPr>
    </w:p>
    <w:tbl>
      <w:tblPr>
        <w:tblW w:w="14847" w:type="dxa"/>
        <w:tblInd w:w="-5" w:type="dxa"/>
        <w:tblLook w:val="04A0" w:firstRow="1" w:lastRow="0" w:firstColumn="1" w:lastColumn="0" w:noHBand="0" w:noVBand="1"/>
      </w:tblPr>
      <w:tblGrid>
        <w:gridCol w:w="497"/>
        <w:gridCol w:w="1289"/>
        <w:gridCol w:w="942"/>
        <w:gridCol w:w="1093"/>
        <w:gridCol w:w="1292"/>
        <w:gridCol w:w="990"/>
        <w:gridCol w:w="1290"/>
        <w:gridCol w:w="990"/>
        <w:gridCol w:w="1290"/>
        <w:gridCol w:w="1290"/>
        <w:gridCol w:w="1120"/>
        <w:gridCol w:w="793"/>
        <w:gridCol w:w="793"/>
        <w:gridCol w:w="1178"/>
      </w:tblGrid>
      <w:tr w:rsidR="00794CD9" w:rsidRPr="00794CD9" w14:paraId="75199A27" w14:textId="77777777" w:rsidTr="008722EE">
        <w:trPr>
          <w:trHeight w:val="31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B9E8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Nr. crt.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D90A" w14:textId="7EC77EAC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Denumirea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operatorului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economic</w:t>
            </w:r>
            <w:r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perscript"/>
                <w:lang w:val="en-GB" w:eastAsia="en-GB"/>
              </w:rPr>
              <w:t>1)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33B7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CIF/CUI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E094" w14:textId="5E33FA06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Solicitarea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de școlarizare</w:t>
            </w:r>
            <w:r w:rsidR="00921809" w:rsidRPr="0092180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perscript"/>
                <w:lang w:val="en-GB" w:eastAsia="en-GB"/>
              </w:rPr>
              <w:t>2)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4533A" w14:textId="3CC0FA33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Propunerea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cifră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de școlarizare în învățământul liceal tehnologic</w:t>
            </w:r>
            <w:r w:rsidR="00921809" w:rsidRPr="0092180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perscript"/>
                <w:lang w:val="en-GB" w:eastAsia="en-GB"/>
              </w:rPr>
              <w:t>3)</w:t>
            </w:r>
          </w:p>
        </w:tc>
      </w:tr>
      <w:tr w:rsidR="00794CD9" w:rsidRPr="00794CD9" w14:paraId="644E8EBE" w14:textId="77777777" w:rsidTr="008722EE">
        <w:trPr>
          <w:trHeight w:val="84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D250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397A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E53F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7955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Domeniul de bază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461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Calificarea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profesională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nivel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4 CNC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C76A" w14:textId="73931DA5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Nr. de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locuri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solicitate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nivel</w:t>
            </w:r>
            <w:r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ul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4 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EFD3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Calificarea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profesională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nivel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3 CNC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B9E" w14:textId="6DE52DDD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Nr. de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locuri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solicitate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nivel</w:t>
            </w:r>
            <w:r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ul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3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2515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Calificarea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profesională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nivel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4 CNC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88AB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Calificarea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profesională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nivel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3 CNC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F37F" w14:textId="4D4BE4BE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Nr. de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locuri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propuse</w:t>
            </w:r>
            <w:proofErr w:type="spellEnd"/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0DDA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Gradul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satisfacere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a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solicitărilor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operatorilor</w:t>
            </w:r>
            <w:proofErr w:type="spellEnd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economici</w:t>
            </w:r>
            <w:proofErr w:type="spellEnd"/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3F50" w14:textId="2EA77433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Observații</w:t>
            </w:r>
            <w:r w:rsidR="0092180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perscript"/>
                <w:lang w:val="en-GB" w:eastAsia="en-GB"/>
              </w:rPr>
              <w:t>4</w:t>
            </w: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perscript"/>
                <w:lang w:val="en-GB" w:eastAsia="en-GB"/>
              </w:rPr>
              <w:t>)</w:t>
            </w:r>
          </w:p>
        </w:tc>
      </w:tr>
      <w:tr w:rsidR="00794CD9" w:rsidRPr="00794CD9" w14:paraId="28A809AD" w14:textId="77777777" w:rsidTr="008722EE">
        <w:trPr>
          <w:trHeight w:val="604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EF15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CD39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051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70C0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F29D4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66B6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50C89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DB5B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0801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CEF3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3025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DC8C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pentru nivel 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D049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pentru nivel 3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C49CD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794CD9" w:rsidRPr="00794CD9" w14:paraId="0F5C75D7" w14:textId="77777777" w:rsidTr="008722EE">
        <w:trPr>
          <w:trHeight w:val="31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0145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A295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2B43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69DA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B919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B2F3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D6F7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8E88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D837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8388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D22B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ACB0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B972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3EA0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794CD9" w:rsidRPr="00794CD9" w14:paraId="38108936" w14:textId="77777777" w:rsidTr="008722EE">
        <w:trPr>
          <w:trHeight w:val="31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27BC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236C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D50D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465C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342E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8CBF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5287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E866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6559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EE6F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EFC5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0B11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559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CB8C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794CD9" w:rsidRPr="00794CD9" w14:paraId="196EE837" w14:textId="77777777" w:rsidTr="008722EE">
        <w:trPr>
          <w:trHeight w:val="31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9DCD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C2B8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19C9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0120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D895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8933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1E6E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1E94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EB96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887A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5F86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8226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F048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B306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794CD9" w:rsidRPr="00794CD9" w14:paraId="2F4AC65C" w14:textId="77777777" w:rsidTr="008722EE">
        <w:trPr>
          <w:trHeight w:val="31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4332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BE5E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D086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7D3F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B693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F355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B3C3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F5F0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D792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DEA5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3B47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FCBE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D8B8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E091" w14:textId="77777777" w:rsidR="00794CD9" w:rsidRPr="00794CD9" w:rsidRDefault="00794CD9" w:rsidP="00794CD9">
            <w:pPr>
              <w:widowControl/>
              <w:autoSpaceDE/>
              <w:autoSpaceDN/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794CD9" w:rsidRPr="00794CD9" w14:paraId="5CD00AFD" w14:textId="77777777" w:rsidTr="008722EE">
        <w:trPr>
          <w:trHeight w:val="333"/>
        </w:trPr>
        <w:tc>
          <w:tcPr>
            <w:tcW w:w="5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8D4A" w14:textId="77777777" w:rsidR="00794CD9" w:rsidRPr="00794CD9" w:rsidRDefault="00794CD9" w:rsidP="00794CD9">
            <w:pPr>
              <w:widowControl/>
              <w:autoSpaceDE/>
              <w:autoSpaceDN/>
              <w:jc w:val="right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2FDD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2547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CF2A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44D7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C9FE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DF9B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F7FA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1447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B532" w14:textId="77777777" w:rsidR="00794CD9" w:rsidRPr="00794CD9" w:rsidRDefault="00794CD9" w:rsidP="00794CD9">
            <w:pPr>
              <w:widowControl/>
              <w:autoSpaceDE/>
              <w:autoSpaceDN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94CD9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-</w:t>
            </w:r>
          </w:p>
        </w:tc>
      </w:tr>
    </w:tbl>
    <w:p w14:paraId="46A2C03B" w14:textId="79124F73" w:rsidR="00505D69" w:rsidRPr="00EB1772" w:rsidRDefault="00505D69" w:rsidP="00366309">
      <w:pPr>
        <w:pStyle w:val="Corptext"/>
        <w:rPr>
          <w:rFonts w:ascii="Palatino Linotype" w:hAnsi="Palatino Linotype"/>
          <w:lang w:val="ro-RO"/>
        </w:rPr>
      </w:pPr>
    </w:p>
    <w:p w14:paraId="3349C09A" w14:textId="77777777" w:rsidR="00921809" w:rsidRDefault="00794CD9" w:rsidP="00671AF6">
      <w:pPr>
        <w:pStyle w:val="Corptext"/>
        <w:jc w:val="both"/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 xml:space="preserve">1) </w:t>
      </w:r>
      <w:r w:rsidR="00671AF6">
        <w:rPr>
          <w:rFonts w:ascii="Palatino Linotype" w:hAnsi="Palatino Linotype"/>
          <w:lang w:val="ro-RO"/>
        </w:rPr>
        <w:t xml:space="preserve">Se completează cu  ”Nu este cazul” în situația în care unitatea de învățământ nu are operator economic partener pentru pregătirea practică a elevilor atât la calificarea de nivel 3 cât și calificarea de nivel 4. </w:t>
      </w:r>
    </w:p>
    <w:p w14:paraId="1EECA676" w14:textId="059545C1" w:rsidR="00671AF6" w:rsidRDefault="00921809" w:rsidP="00671AF6">
      <w:pPr>
        <w:pStyle w:val="Corptext"/>
        <w:jc w:val="both"/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>2)</w:t>
      </w:r>
      <w:r w:rsidR="00671AF6">
        <w:rPr>
          <w:rFonts w:ascii="Palatino Linotype" w:hAnsi="Palatino Linotype"/>
          <w:lang w:val="ro-RO"/>
        </w:rPr>
        <w:t>Dacă operatorul economic a solicitat locuri doar pentru</w:t>
      </w:r>
      <w:r w:rsidR="00B84759">
        <w:rPr>
          <w:rFonts w:ascii="Palatino Linotype" w:hAnsi="Palatino Linotype"/>
          <w:lang w:val="ro-RO"/>
        </w:rPr>
        <w:t xml:space="preserve"> un nivel de calificare, la celă</w:t>
      </w:r>
      <w:r w:rsidR="00671AF6">
        <w:rPr>
          <w:rFonts w:ascii="Palatino Linotype" w:hAnsi="Palatino Linotype"/>
          <w:lang w:val="ro-RO"/>
        </w:rPr>
        <w:t>la</w:t>
      </w:r>
      <w:r w:rsidR="00B84759">
        <w:rPr>
          <w:rFonts w:ascii="Palatino Linotype" w:hAnsi="Palatino Linotype"/>
          <w:lang w:val="ro-RO"/>
        </w:rPr>
        <w:t>l</w:t>
      </w:r>
      <w:r w:rsidR="00671AF6">
        <w:rPr>
          <w:rFonts w:ascii="Palatino Linotype" w:hAnsi="Palatino Linotype"/>
          <w:lang w:val="ro-RO"/>
        </w:rPr>
        <w:t>t se menționează ”Nu este cazul”</w:t>
      </w:r>
      <w:r w:rsidR="00B84759">
        <w:rPr>
          <w:rFonts w:ascii="Palatino Linotype" w:hAnsi="Palatino Linotype"/>
          <w:lang w:val="ro-RO"/>
        </w:rPr>
        <w:t xml:space="preserve">, iar la nr. de locuri </w:t>
      </w:r>
      <w:r>
        <w:rPr>
          <w:rFonts w:ascii="Palatino Linotype" w:hAnsi="Palatino Linotype"/>
          <w:lang w:val="ro-RO"/>
        </w:rPr>
        <w:t xml:space="preserve">se completează </w:t>
      </w:r>
      <w:r w:rsidR="00B84759">
        <w:rPr>
          <w:rFonts w:ascii="Palatino Linotype" w:hAnsi="Palatino Linotype"/>
          <w:lang w:val="ro-RO"/>
        </w:rPr>
        <w:t>cu ”</w:t>
      </w:r>
      <w:r>
        <w:rPr>
          <w:rFonts w:ascii="Palatino Linotype" w:hAnsi="Palatino Linotype"/>
          <w:lang w:val="ro-RO"/>
        </w:rPr>
        <w:t>0</w:t>
      </w:r>
      <w:r w:rsidR="00B84759">
        <w:rPr>
          <w:rFonts w:ascii="Palatino Linotype" w:hAnsi="Palatino Linotype"/>
          <w:lang w:val="ro-RO"/>
        </w:rPr>
        <w:t>”</w:t>
      </w:r>
      <w:r>
        <w:rPr>
          <w:rFonts w:ascii="Palatino Linotype" w:hAnsi="Palatino Linotype"/>
          <w:lang w:val="ro-RO"/>
        </w:rPr>
        <w:t>, zero</w:t>
      </w:r>
      <w:r w:rsidR="00B84759" w:rsidRPr="00736548">
        <w:rPr>
          <w:rFonts w:ascii="Palatino Linotype" w:hAnsi="Palatino Linotype"/>
          <w:lang w:val="ro-RO"/>
        </w:rPr>
        <w:t>.</w:t>
      </w:r>
    </w:p>
    <w:p w14:paraId="77BABA4E" w14:textId="34C577BF" w:rsidR="00671AF6" w:rsidRDefault="00921809" w:rsidP="00671AF6">
      <w:pPr>
        <w:pStyle w:val="Corptext"/>
        <w:jc w:val="both"/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>3</w:t>
      </w:r>
      <w:r w:rsidR="00671AF6">
        <w:rPr>
          <w:rFonts w:ascii="Palatino Linotype" w:hAnsi="Palatino Linotype"/>
          <w:lang w:val="ro-RO"/>
        </w:rPr>
        <w:t xml:space="preserve">) </w:t>
      </w:r>
      <w:r w:rsidR="00671AF6" w:rsidRPr="00DC6825">
        <w:rPr>
          <w:rFonts w:ascii="Palatino Linotype" w:hAnsi="Palatino Linotype"/>
          <w:lang w:val="ro-RO"/>
        </w:rPr>
        <w:t xml:space="preserve">Prin nr. de locuri </w:t>
      </w:r>
      <w:r w:rsidR="008722EE">
        <w:rPr>
          <w:rFonts w:ascii="Palatino Linotype" w:hAnsi="Palatino Linotype"/>
          <w:lang w:val="ro-RO"/>
        </w:rPr>
        <w:t>propuse</w:t>
      </w:r>
      <w:r w:rsidR="00671AF6" w:rsidRPr="00DC6825">
        <w:rPr>
          <w:rFonts w:ascii="Palatino Linotype" w:hAnsi="Palatino Linotype"/>
          <w:lang w:val="ro-RO"/>
        </w:rPr>
        <w:t xml:space="preserve"> se asigură consti</w:t>
      </w:r>
      <w:r w:rsidR="00671AF6">
        <w:rPr>
          <w:rFonts w:ascii="Palatino Linotype" w:hAnsi="Palatino Linotype"/>
          <w:lang w:val="ro-RO"/>
        </w:rPr>
        <w:t>tuirea formațiunilor de studiu conform prevederilor legale,</w:t>
      </w:r>
      <w:r w:rsidR="00671AF6" w:rsidRPr="00DC6825">
        <w:rPr>
          <w:rFonts w:ascii="Palatino Linotype" w:hAnsi="Palatino Linotype"/>
          <w:lang w:val="ro-RO"/>
        </w:rPr>
        <w:t xml:space="preserve"> urmărind satisfacerea integrală a solicitărilor operatorilor economici la ambele niveluri de calificare, cu excepția s</w:t>
      </w:r>
      <w:r w:rsidR="00671AF6">
        <w:rPr>
          <w:rFonts w:ascii="Palatino Linotype" w:hAnsi="Palatino Linotype"/>
          <w:lang w:val="ro-RO"/>
        </w:rPr>
        <w:t>ituațiilor justificate obiectiv</w:t>
      </w:r>
      <w:r w:rsidR="00671AF6" w:rsidRPr="00DC6825">
        <w:rPr>
          <w:rFonts w:ascii="Palatino Linotype" w:hAnsi="Palatino Linotype"/>
          <w:lang w:val="ro-RO"/>
        </w:rPr>
        <w:t>. Pentru locurile neacoperite de solicitările operatorilor econom</w:t>
      </w:r>
      <w:r w:rsidR="00671AF6">
        <w:rPr>
          <w:rFonts w:ascii="Palatino Linotype" w:hAnsi="Palatino Linotype"/>
          <w:lang w:val="ro-RO"/>
        </w:rPr>
        <w:t>ici la nivelul 4 de calificare,</w:t>
      </w:r>
      <w:r w:rsidR="00671AF6" w:rsidRPr="00DC6825">
        <w:rPr>
          <w:rFonts w:ascii="Palatino Linotype" w:hAnsi="Palatino Linotype"/>
          <w:lang w:val="ro-RO"/>
        </w:rPr>
        <w:t xml:space="preserve"> unitatea de învățământ își asumă să asigure continuarea școlarizării și pregătirea practică </w:t>
      </w:r>
      <w:r w:rsidR="00671AF6">
        <w:rPr>
          <w:rFonts w:ascii="Palatino Linotype" w:hAnsi="Palatino Linotype"/>
          <w:lang w:val="ro-RO"/>
        </w:rPr>
        <w:t xml:space="preserve">a elevilor după finalizarea clasei a XI-a, </w:t>
      </w:r>
      <w:r w:rsidR="00671AF6" w:rsidRPr="00DC6825">
        <w:rPr>
          <w:rFonts w:ascii="Palatino Linotype" w:hAnsi="Palatino Linotype"/>
          <w:lang w:val="ro-RO"/>
        </w:rPr>
        <w:t xml:space="preserve">pentru obținerea unei calificări de nivel 4 din același domeniu de pregătire profesională.  </w:t>
      </w:r>
    </w:p>
    <w:p w14:paraId="518A4071" w14:textId="20BFF53B" w:rsidR="00671AF6" w:rsidRPr="006254FB" w:rsidRDefault="00921809" w:rsidP="00671AF6">
      <w:pPr>
        <w:pStyle w:val="Corptext"/>
        <w:jc w:val="both"/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>4</w:t>
      </w:r>
      <w:r w:rsidR="00671AF6">
        <w:rPr>
          <w:rFonts w:ascii="Palatino Linotype" w:hAnsi="Palatino Linotype"/>
          <w:lang w:val="ro-RO"/>
        </w:rPr>
        <w:t>) S</w:t>
      </w:r>
      <w:r w:rsidR="00671AF6" w:rsidRPr="006254FB">
        <w:rPr>
          <w:rFonts w:ascii="Palatino Linotype" w:hAnsi="Palatino Linotype"/>
          <w:lang w:val="ro-RO"/>
        </w:rPr>
        <w:t>e completează cu argumente în cazul în care numărul de locuri din propunerea de ofertă de școlarizare nu satisface integral solicitarea de șco</w:t>
      </w:r>
      <w:r w:rsidR="00671AF6">
        <w:rPr>
          <w:rFonts w:ascii="Palatino Linotype" w:hAnsi="Palatino Linotype"/>
          <w:lang w:val="ro-RO"/>
        </w:rPr>
        <w:t>larizare din partea operatorilor</w:t>
      </w:r>
      <w:r w:rsidR="00671AF6" w:rsidRPr="006254FB">
        <w:rPr>
          <w:rFonts w:ascii="Palatino Linotype" w:hAnsi="Palatino Linotype"/>
          <w:lang w:val="ro-RO"/>
        </w:rPr>
        <w:t xml:space="preserve"> economici.</w:t>
      </w:r>
    </w:p>
    <w:p w14:paraId="49B83D2A" w14:textId="3756FB1F" w:rsidR="00605DFA" w:rsidRPr="00EB1772" w:rsidRDefault="00605DFA" w:rsidP="00671AF6">
      <w:pPr>
        <w:pStyle w:val="Corptext"/>
        <w:jc w:val="both"/>
        <w:rPr>
          <w:rFonts w:ascii="Palatino Linotype" w:hAnsi="Palatino Linotype"/>
          <w:b/>
          <w:lang w:val="ro-RO"/>
        </w:rPr>
      </w:pPr>
    </w:p>
    <w:p w14:paraId="4BAEE0A4" w14:textId="77777777" w:rsidR="00B20919" w:rsidRPr="00EB1772" w:rsidRDefault="00B20919" w:rsidP="00B20919">
      <w:pPr>
        <w:tabs>
          <w:tab w:val="left" w:pos="11701"/>
        </w:tabs>
        <w:ind w:left="132"/>
        <w:rPr>
          <w:rFonts w:ascii="Palatino Linotype" w:hAnsi="Palatino Linotype"/>
          <w:b/>
          <w:sz w:val="20"/>
          <w:szCs w:val="20"/>
          <w:lang w:val="ro-RO"/>
        </w:rPr>
      </w:pPr>
      <w:r w:rsidRPr="00EB1772">
        <w:rPr>
          <w:rFonts w:ascii="Palatino Linotype" w:hAnsi="Palatino Linotype"/>
          <w:b/>
          <w:sz w:val="20"/>
          <w:szCs w:val="20"/>
          <w:lang w:val="ro-RO"/>
        </w:rPr>
        <w:t>Director,</w:t>
      </w:r>
    </w:p>
    <w:p w14:paraId="523E44D9" w14:textId="2B1EE9C4" w:rsidR="00505D69" w:rsidRPr="00EB1772" w:rsidRDefault="00605DFA" w:rsidP="00366309">
      <w:pPr>
        <w:tabs>
          <w:tab w:val="left" w:pos="11701"/>
        </w:tabs>
        <w:ind w:left="132"/>
        <w:rPr>
          <w:rFonts w:ascii="Palatino Linotype" w:hAnsi="Palatino Linotype"/>
          <w:sz w:val="20"/>
          <w:szCs w:val="20"/>
          <w:lang w:val="ro-RO"/>
        </w:rPr>
      </w:pPr>
      <w:r w:rsidRPr="00EB1772">
        <w:rPr>
          <w:rFonts w:ascii="Palatino Linotype" w:hAnsi="Palatino Linotype"/>
          <w:sz w:val="20"/>
          <w:szCs w:val="20"/>
          <w:lang w:val="ro-RO"/>
        </w:rPr>
        <w:t xml:space="preserve">(numele, </w:t>
      </w:r>
      <w:r w:rsidR="00B20919" w:rsidRPr="00EB1772">
        <w:rPr>
          <w:rFonts w:ascii="Palatino Linotype" w:hAnsi="Palatino Linotype"/>
          <w:sz w:val="20"/>
          <w:szCs w:val="20"/>
          <w:lang w:val="ro-RO"/>
        </w:rPr>
        <w:t>prenumele</w:t>
      </w:r>
      <w:r w:rsidRPr="00EB1772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="004E2232" w:rsidRPr="00EB1772">
        <w:rPr>
          <w:rFonts w:ascii="Palatino Linotype" w:hAnsi="Palatino Linotype"/>
          <w:sz w:val="20"/>
          <w:szCs w:val="20"/>
          <w:lang w:val="ro-RO"/>
        </w:rPr>
        <w:t>ș</w:t>
      </w:r>
      <w:r w:rsidRPr="00EB1772">
        <w:rPr>
          <w:rFonts w:ascii="Palatino Linotype" w:hAnsi="Palatino Linotype"/>
          <w:sz w:val="20"/>
          <w:szCs w:val="20"/>
          <w:lang w:val="ro-RO"/>
        </w:rPr>
        <w:t>i semn</w:t>
      </w:r>
      <w:r w:rsidR="004E2232" w:rsidRPr="00EB1772">
        <w:rPr>
          <w:rFonts w:ascii="Palatino Linotype" w:hAnsi="Palatino Linotype"/>
          <w:sz w:val="20"/>
          <w:szCs w:val="20"/>
          <w:lang w:val="ro-RO"/>
        </w:rPr>
        <w:t>ă</w:t>
      </w:r>
      <w:r w:rsidRPr="00EB1772">
        <w:rPr>
          <w:rFonts w:ascii="Palatino Linotype" w:hAnsi="Palatino Linotype"/>
          <w:sz w:val="20"/>
          <w:szCs w:val="20"/>
          <w:lang w:val="ro-RO"/>
        </w:rPr>
        <w:t>tura</w:t>
      </w:r>
      <w:r w:rsidR="00B20919" w:rsidRPr="00EB1772">
        <w:rPr>
          <w:rFonts w:ascii="Palatino Linotype" w:hAnsi="Palatino Linotype"/>
          <w:sz w:val="20"/>
          <w:szCs w:val="20"/>
          <w:lang w:val="ro-RO"/>
        </w:rPr>
        <w:t xml:space="preserve">) </w:t>
      </w:r>
    </w:p>
    <w:sectPr w:rsidR="00505D69" w:rsidRPr="00EB1772" w:rsidSect="003D06E2">
      <w:type w:val="continuous"/>
      <w:pgSz w:w="16838" w:h="11906" w:orient="landscape" w:code="9"/>
      <w:pgMar w:top="851" w:right="1103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428"/>
    <w:multiLevelType w:val="hybridMultilevel"/>
    <w:tmpl w:val="648A63BE"/>
    <w:lvl w:ilvl="0" w:tplc="F800AE5A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2" w:hanging="360"/>
      </w:pPr>
    </w:lvl>
    <w:lvl w:ilvl="2" w:tplc="0418001B" w:tentative="1">
      <w:start w:val="1"/>
      <w:numFmt w:val="lowerRoman"/>
      <w:lvlText w:val="%3."/>
      <w:lvlJc w:val="right"/>
      <w:pPr>
        <w:ind w:left="1932" w:hanging="180"/>
      </w:pPr>
    </w:lvl>
    <w:lvl w:ilvl="3" w:tplc="0418000F" w:tentative="1">
      <w:start w:val="1"/>
      <w:numFmt w:val="decimal"/>
      <w:lvlText w:val="%4."/>
      <w:lvlJc w:val="left"/>
      <w:pPr>
        <w:ind w:left="2652" w:hanging="360"/>
      </w:pPr>
    </w:lvl>
    <w:lvl w:ilvl="4" w:tplc="04180019" w:tentative="1">
      <w:start w:val="1"/>
      <w:numFmt w:val="lowerLetter"/>
      <w:lvlText w:val="%5."/>
      <w:lvlJc w:val="left"/>
      <w:pPr>
        <w:ind w:left="3372" w:hanging="360"/>
      </w:pPr>
    </w:lvl>
    <w:lvl w:ilvl="5" w:tplc="0418001B" w:tentative="1">
      <w:start w:val="1"/>
      <w:numFmt w:val="lowerRoman"/>
      <w:lvlText w:val="%6."/>
      <w:lvlJc w:val="right"/>
      <w:pPr>
        <w:ind w:left="4092" w:hanging="180"/>
      </w:pPr>
    </w:lvl>
    <w:lvl w:ilvl="6" w:tplc="0418000F" w:tentative="1">
      <w:start w:val="1"/>
      <w:numFmt w:val="decimal"/>
      <w:lvlText w:val="%7."/>
      <w:lvlJc w:val="left"/>
      <w:pPr>
        <w:ind w:left="4812" w:hanging="360"/>
      </w:pPr>
    </w:lvl>
    <w:lvl w:ilvl="7" w:tplc="04180019" w:tentative="1">
      <w:start w:val="1"/>
      <w:numFmt w:val="lowerLetter"/>
      <w:lvlText w:val="%8."/>
      <w:lvlJc w:val="left"/>
      <w:pPr>
        <w:ind w:left="5532" w:hanging="360"/>
      </w:pPr>
    </w:lvl>
    <w:lvl w:ilvl="8" w:tplc="0418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6"/>
    <w:rsid w:val="00042A9D"/>
    <w:rsid w:val="0005588F"/>
    <w:rsid w:val="00057A6A"/>
    <w:rsid w:val="00061A4E"/>
    <w:rsid w:val="00064E66"/>
    <w:rsid w:val="00070F09"/>
    <w:rsid w:val="00097F9C"/>
    <w:rsid w:val="000A39C2"/>
    <w:rsid w:val="000B2455"/>
    <w:rsid w:val="000F6A0E"/>
    <w:rsid w:val="001114F2"/>
    <w:rsid w:val="00133E6F"/>
    <w:rsid w:val="001401E9"/>
    <w:rsid w:val="00177889"/>
    <w:rsid w:val="0019323D"/>
    <w:rsid w:val="001A4ACD"/>
    <w:rsid w:val="001B3839"/>
    <w:rsid w:val="002149F1"/>
    <w:rsid w:val="00240958"/>
    <w:rsid w:val="002D7FF3"/>
    <w:rsid w:val="00312018"/>
    <w:rsid w:val="00366309"/>
    <w:rsid w:val="003C7361"/>
    <w:rsid w:val="003D06E2"/>
    <w:rsid w:val="004343C2"/>
    <w:rsid w:val="00455A0B"/>
    <w:rsid w:val="004C3815"/>
    <w:rsid w:val="004D7A8B"/>
    <w:rsid w:val="004E2232"/>
    <w:rsid w:val="00505D69"/>
    <w:rsid w:val="00597E8E"/>
    <w:rsid w:val="005A4C2B"/>
    <w:rsid w:val="005D23E3"/>
    <w:rsid w:val="00605DFA"/>
    <w:rsid w:val="00671AF6"/>
    <w:rsid w:val="00685F97"/>
    <w:rsid w:val="006F744B"/>
    <w:rsid w:val="00745FF9"/>
    <w:rsid w:val="0077116F"/>
    <w:rsid w:val="00771802"/>
    <w:rsid w:val="00782EF5"/>
    <w:rsid w:val="00794CD9"/>
    <w:rsid w:val="00796BD8"/>
    <w:rsid w:val="007E155E"/>
    <w:rsid w:val="00837D11"/>
    <w:rsid w:val="0084340A"/>
    <w:rsid w:val="008722EE"/>
    <w:rsid w:val="00875FD7"/>
    <w:rsid w:val="0089030A"/>
    <w:rsid w:val="00897BB0"/>
    <w:rsid w:val="008B1BC2"/>
    <w:rsid w:val="008D6626"/>
    <w:rsid w:val="00921809"/>
    <w:rsid w:val="0096652A"/>
    <w:rsid w:val="00981571"/>
    <w:rsid w:val="00991DEB"/>
    <w:rsid w:val="009A1206"/>
    <w:rsid w:val="009E1319"/>
    <w:rsid w:val="009E47E7"/>
    <w:rsid w:val="00A30AAA"/>
    <w:rsid w:val="00A830E9"/>
    <w:rsid w:val="00AC5055"/>
    <w:rsid w:val="00AE16FA"/>
    <w:rsid w:val="00B20919"/>
    <w:rsid w:val="00B554E2"/>
    <w:rsid w:val="00B725FB"/>
    <w:rsid w:val="00B77F99"/>
    <w:rsid w:val="00B84759"/>
    <w:rsid w:val="00C14954"/>
    <w:rsid w:val="00C7458A"/>
    <w:rsid w:val="00CF4596"/>
    <w:rsid w:val="00CF5FA2"/>
    <w:rsid w:val="00D64686"/>
    <w:rsid w:val="00D85FB4"/>
    <w:rsid w:val="00E06497"/>
    <w:rsid w:val="00E63593"/>
    <w:rsid w:val="00E658C4"/>
    <w:rsid w:val="00E90C6D"/>
    <w:rsid w:val="00E94E6D"/>
    <w:rsid w:val="00EA4524"/>
    <w:rsid w:val="00EB1772"/>
    <w:rsid w:val="00ED158B"/>
    <w:rsid w:val="00F209DA"/>
    <w:rsid w:val="00F30251"/>
    <w:rsid w:val="00F33F14"/>
    <w:rsid w:val="00F64D51"/>
    <w:rsid w:val="00F77F6A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B54B"/>
  <w15:docId w15:val="{D5729FBF-EC11-4003-B8E0-781DB233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3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u1">
    <w:name w:val="heading 1"/>
    <w:basedOn w:val="Normal"/>
    <w:link w:val="Titlu1Caracter"/>
    <w:uiPriority w:val="1"/>
    <w:qFormat/>
    <w:rsid w:val="001B3839"/>
    <w:pPr>
      <w:ind w:left="132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1B383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text">
    <w:name w:val="Body Text"/>
    <w:basedOn w:val="Normal"/>
    <w:link w:val="CorptextCaracter"/>
    <w:uiPriority w:val="1"/>
    <w:qFormat/>
    <w:rsid w:val="001B3839"/>
    <w:rPr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B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B3839"/>
  </w:style>
  <w:style w:type="paragraph" w:styleId="Revizuire">
    <w:name w:val="Revision"/>
    <w:hidden/>
    <w:uiPriority w:val="99"/>
    <w:semiHidden/>
    <w:rsid w:val="0077180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Mihaela</cp:lastModifiedBy>
  <cp:revision>2</cp:revision>
  <dcterms:created xsi:type="dcterms:W3CDTF">2025-12-02T11:21:00Z</dcterms:created>
  <dcterms:modified xsi:type="dcterms:W3CDTF">2025-12-02T11:21:00Z</dcterms:modified>
</cp:coreProperties>
</file>